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F2" w:rsidRPr="00C669AA" w:rsidRDefault="00BD22F2" w:rsidP="004C76C1">
      <w:pPr>
        <w:rPr>
          <w:b/>
        </w:rPr>
      </w:pPr>
    </w:p>
    <w:p w:rsidR="001A14D4" w:rsidRPr="00C669AA" w:rsidRDefault="001A14D4" w:rsidP="001A14D4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1A14D4" w:rsidRPr="00C669AA" w:rsidRDefault="001A14D4" w:rsidP="001A14D4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августе</w:t>
      </w:r>
      <w:r w:rsidRPr="00C669AA">
        <w:rPr>
          <w:b/>
        </w:rPr>
        <w:t xml:space="preserve"> 2022 года</w:t>
      </w:r>
    </w:p>
    <w:p w:rsidR="001A14D4" w:rsidRPr="00C669AA" w:rsidRDefault="001A14D4" w:rsidP="001A14D4">
      <w:pPr>
        <w:jc w:val="center"/>
        <w:rPr>
          <w:b/>
        </w:rPr>
      </w:pPr>
    </w:p>
    <w:p w:rsidR="001A14D4" w:rsidRPr="00C669AA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августе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>
        <w:rPr>
          <w:rFonts w:ascii="Times New Roman" w:hAnsi="Times New Roman"/>
          <w:sz w:val="24"/>
          <w:szCs w:val="24"/>
        </w:rPr>
        <w:t>99,4</w:t>
      </w:r>
      <w:r w:rsidRPr="00C669AA">
        <w:rPr>
          <w:rFonts w:ascii="Times New Roman" w:hAnsi="Times New Roman"/>
          <w:sz w:val="24"/>
          <w:szCs w:val="24"/>
        </w:rPr>
        <w:t xml:space="preserve"> % (справочно: в </w:t>
      </w:r>
      <w:r>
        <w:rPr>
          <w:rFonts w:ascii="Times New Roman" w:hAnsi="Times New Roman"/>
          <w:sz w:val="24"/>
          <w:szCs w:val="24"/>
        </w:rPr>
        <w:t>августе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="005F6943">
        <w:rPr>
          <w:rFonts w:ascii="Times New Roman" w:hAnsi="Times New Roman"/>
          <w:color w:val="000000"/>
          <w:sz w:val="24"/>
          <w:szCs w:val="24"/>
        </w:rPr>
        <w:t>99,9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4C76C1" w:rsidRPr="00C669AA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4C76C1" w:rsidRPr="00C669AA" w:rsidRDefault="004C76C1" w:rsidP="004C76C1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4C76C1" w:rsidRPr="00C669AA" w:rsidRDefault="004C76C1" w:rsidP="004C76C1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1A14D4" w:rsidRPr="00C669AA" w:rsidTr="00777552">
        <w:tc>
          <w:tcPr>
            <w:tcW w:w="3480" w:type="dxa"/>
            <w:vMerge w:val="restart"/>
            <w:tcBorders>
              <w:left w:val="nil"/>
            </w:tcBorders>
          </w:tcPr>
          <w:p w:rsidR="001A14D4" w:rsidRPr="00C669AA" w:rsidRDefault="001A14D4" w:rsidP="00777552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14D4" w:rsidRPr="00C669AA" w:rsidRDefault="001A14D4" w:rsidP="00777552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Август</w:t>
            </w:r>
            <w:r w:rsidRPr="00C669AA">
              <w:rPr>
                <w:bCs/>
                <w:i/>
                <w:iCs/>
              </w:rPr>
              <w:t xml:space="preserve"> 2022 г. 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14D4" w:rsidRPr="00C669AA" w:rsidRDefault="001A14D4" w:rsidP="00777552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август</w:t>
            </w:r>
          </w:p>
          <w:p w:rsidR="001A14D4" w:rsidRPr="00C669AA" w:rsidRDefault="001A14D4" w:rsidP="001A14D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августу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1A14D4" w:rsidRPr="00C669AA" w:rsidTr="00777552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1A14D4" w:rsidRPr="00C669AA" w:rsidRDefault="001A14D4" w:rsidP="00777552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A14D4" w:rsidRPr="00C669AA" w:rsidRDefault="001A14D4" w:rsidP="00777552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</w:t>
            </w:r>
            <w:r w:rsidR="004502D8">
              <w:rPr>
                <w:bCs/>
                <w:i/>
                <w:iCs/>
              </w:rPr>
              <w:t>л</w:t>
            </w:r>
            <w:r>
              <w:rPr>
                <w:bCs/>
                <w:i/>
                <w:iCs/>
              </w:rPr>
              <w:t>ю</w:t>
            </w:r>
          </w:p>
          <w:p w:rsidR="001A14D4" w:rsidRPr="00C669AA" w:rsidRDefault="001A14D4" w:rsidP="00777552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4D4" w:rsidRPr="00C669AA" w:rsidRDefault="001A14D4" w:rsidP="00777552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D4" w:rsidRPr="00C669AA" w:rsidRDefault="004502D8" w:rsidP="00777552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августу</w:t>
            </w:r>
            <w:bookmarkStart w:id="0" w:name="_GoBack"/>
            <w:bookmarkEnd w:id="0"/>
            <w:r w:rsidR="001A14D4"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14D4" w:rsidRPr="00C669AA" w:rsidRDefault="001A14D4" w:rsidP="00777552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1A14D4" w:rsidRPr="00C669AA" w:rsidTr="00777552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r w:rsidRPr="000F75A4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 w:rsidRPr="000F75A4">
              <w:t>99,</w:t>
            </w: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109,13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jc w:val="center"/>
            </w:pPr>
            <w:r>
              <w:t>113,03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 w:rsidRPr="000F75A4">
              <w:t>113,</w:t>
            </w:r>
            <w:r>
              <w:t>23</w:t>
            </w:r>
          </w:p>
        </w:tc>
      </w:tr>
      <w:tr w:rsidR="001A14D4" w:rsidRPr="00C669AA" w:rsidTr="00777552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ind w:left="318"/>
            </w:pPr>
            <w:r w:rsidRPr="000F75A4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</w:tr>
      <w:tr w:rsidR="001A14D4" w:rsidRPr="00C669AA" w:rsidTr="00777552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98,66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109,29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jc w:val="center"/>
            </w:pPr>
            <w:r>
              <w:t>115,58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 w:rsidRPr="000F75A4">
              <w:t>115,</w:t>
            </w:r>
            <w:r>
              <w:t>88</w:t>
            </w:r>
          </w:p>
        </w:tc>
      </w:tr>
      <w:tr w:rsidR="001A14D4" w:rsidRPr="00C669AA" w:rsidTr="00777552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ind w:left="318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</w:tr>
      <w:tr w:rsidR="001A14D4" w:rsidRPr="00C669AA" w:rsidTr="00777552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1A14D4" w:rsidRPr="000F75A4" w:rsidRDefault="001A14D4" w:rsidP="00777552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 w:rsidRPr="000F75A4">
              <w:t>9</w:t>
            </w:r>
            <w:r>
              <w:t>8,48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109,07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jc w:val="center"/>
            </w:pPr>
            <w:r>
              <w:t>115,93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 w:rsidRPr="000F75A4">
              <w:t>116,</w:t>
            </w:r>
            <w:r>
              <w:t>80</w:t>
            </w:r>
          </w:p>
        </w:tc>
      </w:tr>
      <w:tr w:rsidR="001A14D4" w:rsidRPr="00C669AA" w:rsidTr="00777552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1A14D4" w:rsidRPr="000F75A4" w:rsidRDefault="001A14D4" w:rsidP="00777552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овощей, картофеля и </w:t>
            </w:r>
          </w:p>
          <w:p w:rsidR="001A14D4" w:rsidRPr="000F75A4" w:rsidRDefault="001A14D4" w:rsidP="00777552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99,70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111,14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jc w:val="center"/>
            </w:pPr>
            <w:r>
              <w:t>117,07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 w:rsidRPr="000F75A4">
              <w:t>115,</w:t>
            </w:r>
            <w:r>
              <w:t>62</w:t>
            </w:r>
          </w:p>
        </w:tc>
      </w:tr>
      <w:tr w:rsidR="001A14D4" w:rsidRPr="00C669AA" w:rsidTr="00777552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1A14D4" w:rsidRPr="000F75A4" w:rsidRDefault="001A14D4" w:rsidP="00777552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85,61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87,97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jc w:val="center"/>
            </w:pPr>
            <w:r>
              <w:t>97,57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118,79</w:t>
            </w:r>
          </w:p>
        </w:tc>
      </w:tr>
      <w:tr w:rsidR="001A14D4" w:rsidRPr="00C669AA" w:rsidTr="00777552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jc w:val="center"/>
            </w:pPr>
            <w:r>
              <w:t>99,99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jc w:val="center"/>
            </w:pPr>
            <w:r w:rsidRPr="000F75A4">
              <w:t>110,</w:t>
            </w:r>
            <w:r>
              <w:t>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4D4" w:rsidRPr="000F75A4" w:rsidRDefault="001A14D4" w:rsidP="00777552">
            <w:pPr>
              <w:jc w:val="center"/>
            </w:pPr>
            <w:r>
              <w:t>112,77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4D4" w:rsidRPr="000F75A4" w:rsidRDefault="001A14D4" w:rsidP="00777552">
            <w:pPr>
              <w:jc w:val="center"/>
            </w:pPr>
            <w:r>
              <w:t>109,09</w:t>
            </w:r>
          </w:p>
        </w:tc>
      </w:tr>
      <w:tr w:rsidR="001A14D4" w:rsidRPr="00C669AA" w:rsidTr="00777552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jc w:val="center"/>
            </w:pPr>
            <w:r>
              <w:t>99,98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jc w:val="center"/>
            </w:pPr>
            <w:r>
              <w:t>110,72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4D4" w:rsidRPr="000F75A4" w:rsidRDefault="001A14D4" w:rsidP="00777552">
            <w:pPr>
              <w:jc w:val="center"/>
            </w:pPr>
            <w:r>
              <w:t>113,47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4D4" w:rsidRPr="000F75A4" w:rsidRDefault="001A14D4" w:rsidP="00777552">
            <w:pPr>
              <w:jc w:val="center"/>
            </w:pPr>
            <w:r w:rsidRPr="000F75A4">
              <w:t>114,</w:t>
            </w:r>
            <w:r>
              <w:t>34</w:t>
            </w:r>
          </w:p>
        </w:tc>
      </w:tr>
      <w:tr w:rsidR="001A14D4" w:rsidRPr="00C669AA" w:rsidTr="00777552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4D4" w:rsidRPr="000F75A4" w:rsidRDefault="001A14D4" w:rsidP="00777552">
            <w:pPr>
              <w:ind w:left="-130" w:right="-108"/>
              <w:jc w:val="center"/>
            </w:pPr>
          </w:p>
        </w:tc>
      </w:tr>
      <w:tr w:rsidR="001A14D4" w:rsidRPr="00C669AA" w:rsidTr="00777552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jc w:val="center"/>
            </w:pPr>
            <w:r>
              <w:t>100,26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jc w:val="center"/>
            </w:pPr>
            <w:r w:rsidRPr="000F75A4">
              <w:t>100,</w:t>
            </w:r>
            <w: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4D4" w:rsidRPr="000F75A4" w:rsidRDefault="001A14D4" w:rsidP="00777552">
            <w:pPr>
              <w:jc w:val="center"/>
            </w:pPr>
            <w:r>
              <w:t>103,43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4D4" w:rsidRPr="000F75A4" w:rsidRDefault="001A14D4" w:rsidP="00777552">
            <w:pPr>
              <w:jc w:val="center"/>
            </w:pPr>
            <w:r w:rsidRPr="000F75A4">
              <w:t>106,</w:t>
            </w:r>
            <w:r>
              <w:t>09</w:t>
            </w:r>
          </w:p>
        </w:tc>
      </w:tr>
      <w:tr w:rsidR="001A14D4" w:rsidRPr="00C669AA" w:rsidTr="00777552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jc w:val="center"/>
            </w:pPr>
            <w:r>
              <w:t>99,98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D4" w:rsidRPr="000F75A4" w:rsidRDefault="001A14D4" w:rsidP="00777552">
            <w:pPr>
              <w:jc w:val="center"/>
            </w:pPr>
            <w:r w:rsidRPr="000F75A4">
              <w:t>106,</w:t>
            </w:r>
            <w: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4D4" w:rsidRPr="000F75A4" w:rsidRDefault="001A14D4" w:rsidP="00777552">
            <w:pPr>
              <w:jc w:val="center"/>
            </w:pPr>
            <w:r>
              <w:t>107,83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4D4" w:rsidRPr="000F75A4" w:rsidRDefault="001A14D4" w:rsidP="00777552">
            <w:pPr>
              <w:jc w:val="center"/>
              <w:rPr>
                <w:lang w:val="en-US"/>
              </w:rPr>
            </w:pPr>
            <w:r w:rsidRPr="000F75A4">
              <w:t>108,</w:t>
            </w:r>
            <w:r>
              <w:t>17</w:t>
            </w:r>
          </w:p>
        </w:tc>
      </w:tr>
      <w:tr w:rsidR="001A14D4" w:rsidRPr="00C669AA" w:rsidTr="00777552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4D4" w:rsidRPr="000F75A4" w:rsidRDefault="001A14D4" w:rsidP="00777552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100,08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106,34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4D4" w:rsidRPr="000F75A4" w:rsidRDefault="001A14D4" w:rsidP="00777552">
            <w:pPr>
              <w:jc w:val="center"/>
            </w:pPr>
            <w:r>
              <w:t>107,04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14D4" w:rsidRPr="000F75A4" w:rsidRDefault="001A14D4" w:rsidP="00777552">
            <w:pPr>
              <w:jc w:val="center"/>
            </w:pPr>
            <w:r>
              <w:t>106,00</w:t>
            </w:r>
          </w:p>
        </w:tc>
      </w:tr>
    </w:tbl>
    <w:p w:rsidR="004C76C1" w:rsidRPr="00C669AA" w:rsidRDefault="004C76C1" w:rsidP="004C76C1">
      <w:pPr>
        <w:jc w:val="center"/>
        <w:rPr>
          <w:b/>
        </w:rPr>
      </w:pPr>
    </w:p>
    <w:p w:rsidR="001A14D4" w:rsidRPr="00B26F4B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>В августе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значительное влияние на динамику цен на продовольственные товары оказало удешевление плодоовощной продукции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>
        <w:rPr>
          <w:rFonts w:ascii="Times New Roman" w:hAnsi="Times New Roman"/>
          <w:color w:val="000000"/>
          <w:sz w:val="24"/>
          <w:szCs w:val="24"/>
        </w:rPr>
        <w:t>которую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изменились следующим образом: </w:t>
      </w:r>
      <w:r>
        <w:rPr>
          <w:rFonts w:ascii="Times New Roman" w:hAnsi="Times New Roman"/>
          <w:color w:val="000000"/>
          <w:sz w:val="24"/>
          <w:szCs w:val="24"/>
        </w:rPr>
        <w:t xml:space="preserve">морковь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подешевела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34,1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помидоры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30,0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свёкла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26,5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26,2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огурцы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24,5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капуста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24,4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22,8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лук репчатый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22,4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бананы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15,3</w:t>
      </w:r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, яблоки – на 12,6%, </w:t>
      </w:r>
      <w:r>
        <w:rPr>
          <w:rFonts w:ascii="Times New Roman" w:hAnsi="Times New Roman"/>
          <w:sz w:val="24"/>
          <w:szCs w:val="24"/>
        </w:rPr>
        <w:t>зелень свежая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8,3%, груши – на 8,2%, лимоны – на 7,8%, орехи – на 3,3%, овощи замороженные – на 2,9%, апельсины – на 2,2%.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>
        <w:rPr>
          <w:rFonts w:ascii="Times New Roman" w:hAnsi="Times New Roman"/>
          <w:color w:val="000000"/>
          <w:sz w:val="24"/>
          <w:szCs w:val="24"/>
        </w:rPr>
        <w:t>6,0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грибы свежие, на 1,4% - сухофрукты, на 1,3% - чеснок.  </w:t>
      </w:r>
    </w:p>
    <w:p w:rsidR="001A14D4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августе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>
        <w:rPr>
          <w:rFonts w:ascii="Times New Roman" w:hAnsi="Times New Roman"/>
          <w:sz w:val="24"/>
          <w:szCs w:val="24"/>
        </w:rPr>
        <w:t>снижение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>
        <w:rPr>
          <w:rFonts w:ascii="Times New Roman" w:hAnsi="Times New Roman"/>
          <w:sz w:val="24"/>
          <w:szCs w:val="24"/>
        </w:rPr>
        <w:t>соль поваренную пищевую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крупу манную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7,8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пшено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6,2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крупу гречневую - ядрицу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6,1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крупы овсяную и перловую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6,0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горох и фасоль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5,4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овсяные хлопья «Геркулес»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конфеты мягкие, глазированные шоколадом – на 4,0%, муку пшеничную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 3,9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рыбу мороженую разделанную (кроме лососевых пород)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3,7%, творог – на 3,4%, масло оливковое – на 2,8%, кулинарные изделия из птицы и чай зеленый – на 2,7%, масло подсолнечное – на 2,6%, кальмары </w:t>
      </w:r>
      <w:r>
        <w:rPr>
          <w:rFonts w:ascii="Times New Roman" w:hAnsi="Times New Roman"/>
          <w:sz w:val="24"/>
          <w:szCs w:val="24"/>
        </w:rPr>
        <w:lastRenderedPageBreak/>
        <w:t xml:space="preserve">мороженые и чай черный байховый – на 2,3%. </w:t>
      </w:r>
    </w:p>
    <w:p w:rsidR="001A14D4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t>орожали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соки фруктовые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4,1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мед пчелиный натуральный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3,9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конфеты шоколадные натуральные и с добавками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3,1%, соленые и копченые деликатесные продукты из рыбы – на 2,9%, сахар – песок – на 2,7%, кетчуп и какао  – на 2,6%, бараночные изделия и окорочка куриные – на 2,5%, говядина бескостная – на 2,4%, рыба охлажденная и мороженая разделанная лососевых пород, кофе натуральный в зернах и молотый, хлопья из злаков (сухие завтраки), мясокопчености  и ужин в ресторане – на 1,9%. </w:t>
      </w:r>
    </w:p>
    <w:p w:rsidR="001A14D4" w:rsidRPr="00B26F4B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Среди 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епродовольственны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товар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ов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августе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аиболее заметно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плиты древесностружечные, ориентированно – стружечные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7,8%,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доски обрезные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ламинат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4,6%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дезинфицирующие средства для поверхностей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свежесрезанные цветы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смартфон – на 3,4%, туалетную воду – на 3,0% компьютер планшетный и моноблок -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шкаф навесной кухонный (полка) двухстворчатый и бумагу туалетную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тюль, полотно гардинное и порошок стиральный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кровать для новорожденных и землю для растений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колготки женские эластичные и ткани декоративные для изготовления штор и занавесей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2,1%, набор корпусной мебели и крем для лица – 2,0%, фотоаппарат – на 1,9%. </w:t>
      </w:r>
    </w:p>
    <w:p w:rsidR="001A14D4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выросли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спички – на 7,9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дезодорант – на 7,0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электрочайник – на 6,8%, зеркало навесное для ванной комнаты – на 5,8%, щетку зубную – на 5,5%, альбом для рисования – на  5,4%, ткань костюмную шерстяную и полушерстяную – на 5,2%, флеш – накопитель </w:t>
      </w:r>
      <w:r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 4,6%, туфли женские закрытые – на 4,5%, миксер, блендер – на 4,3%, костюм спортивный для детей школьного возраста и сапоги женские осенние с верхом из натуральной кожи – на 3,9%, краски масляные, эмали – на 3,7%.  </w:t>
      </w:r>
    </w:p>
    <w:p w:rsidR="001A14D4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бензин автомобильный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цены повысились – на 0,3%,  на дизельное топливо – на 0,7%. На газовое моторное топливо цены не изменились, и индекс составил 100,0,%. </w:t>
      </w:r>
    </w:p>
    <w:p w:rsidR="001A14D4" w:rsidRPr="00B26F4B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августе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снизились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0,02</w:t>
      </w:r>
      <w:r w:rsidRPr="00311546">
        <w:rPr>
          <w:rFonts w:ascii="Times New Roman" w:hAnsi="Times New Roman"/>
          <w:color w:val="000000"/>
          <w:sz w:val="24"/>
          <w:szCs w:val="24"/>
        </w:rPr>
        <w:t>%. В данной группе товаров наиболее 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активированный уголь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перекись водорода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троксерутин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осельтамивир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3,4%, цефтриаксон – на 3,2%, корвалол – на 3,1%, сульфацетамид и алмагель – на 2,7%.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Одновременно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одорожали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анальгин отечественный и мидокалм – на 3,6%, цитрамон и фосфоглиф – на 3,4%, нафазолин – на 3,3%, поливитамины и синупрет – на 3,0%, эссенциале форте Н – на 2,7%.</w:t>
      </w:r>
    </w:p>
    <w:p w:rsidR="001A14D4" w:rsidRDefault="001A14D4" w:rsidP="001A14D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августе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100,1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Более всего выросли цены на поездки в отдельные страны Южной Азии – на 27,7%, поездки в отдельные страны Ближнего Востока – на 22,9%, ксерокопирование документа – на 18,7%, поездку на отдых в ОАЭ  – на 18,1%, мойку легкового автомобиля – на 13,7%, прививку животного – на 8,1%, проезд в купейных вагонах скорого фирменного и нефирменного поездов – на 7,6-7,7%, печать цветных фотографий – на 7,1%, поездку на отдых в Турцию – на  6,9%, клинический осмотр животного – на 6,8%, аренду однокомнатной квартиры у частных лиц – на 6,3%.</w:t>
      </w:r>
    </w:p>
    <w:p w:rsidR="001A14D4" w:rsidRDefault="001A14D4" w:rsidP="001A14D4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свою очередь снизились тарифы на поездки в отдельные страны Юго-Восточной Азии – на 15,0%, поездку в Беларусь – на 8,4%, поездки в страны Закавказья – на  7,5%, плату за пользование потребительским кредитом (процентная ставка в стоимостном выражении) – на 2,5%, проживание в гостинице 3* – на 2,3%, установку пластиковых окон – на 2,2%, абонентскую плату за пакет услуг сотовой связи – на 1,7%.</w:t>
      </w:r>
    </w:p>
    <w:p w:rsidR="004304A5" w:rsidRPr="004C76C1" w:rsidRDefault="004C76C1" w:rsidP="00050EFA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sectPr w:rsidR="004304A5" w:rsidRPr="004C76C1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4502D8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4502D8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4502D8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0EFA"/>
    <w:rsid w:val="00051408"/>
    <w:rsid w:val="00061DC7"/>
    <w:rsid w:val="00063F28"/>
    <w:rsid w:val="00073EDD"/>
    <w:rsid w:val="00075F51"/>
    <w:rsid w:val="000810CC"/>
    <w:rsid w:val="000837CD"/>
    <w:rsid w:val="00085E5B"/>
    <w:rsid w:val="00091157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6D69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14D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1F6F6F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47403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8DA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6B4B"/>
    <w:rsid w:val="00437AEE"/>
    <w:rsid w:val="00445A3B"/>
    <w:rsid w:val="004502D8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C76C1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5F6943"/>
    <w:rsid w:val="00607BCA"/>
    <w:rsid w:val="00611F7F"/>
    <w:rsid w:val="00611FAF"/>
    <w:rsid w:val="0063069D"/>
    <w:rsid w:val="00630F1B"/>
    <w:rsid w:val="00636391"/>
    <w:rsid w:val="006378B0"/>
    <w:rsid w:val="00637ED6"/>
    <w:rsid w:val="0064215E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4818"/>
    <w:rsid w:val="00866201"/>
    <w:rsid w:val="0086674C"/>
    <w:rsid w:val="0087005A"/>
    <w:rsid w:val="0087220E"/>
    <w:rsid w:val="00875C1E"/>
    <w:rsid w:val="008764E2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1DF"/>
    <w:rsid w:val="00903C09"/>
    <w:rsid w:val="009074BF"/>
    <w:rsid w:val="00910355"/>
    <w:rsid w:val="00915159"/>
    <w:rsid w:val="009203B5"/>
    <w:rsid w:val="009206FD"/>
    <w:rsid w:val="00921920"/>
    <w:rsid w:val="00931D7F"/>
    <w:rsid w:val="009414E4"/>
    <w:rsid w:val="009506AD"/>
    <w:rsid w:val="0096497B"/>
    <w:rsid w:val="00966011"/>
    <w:rsid w:val="00967B9E"/>
    <w:rsid w:val="00970C1D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955E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21066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0F5C"/>
    <w:rsid w:val="00B81AB7"/>
    <w:rsid w:val="00B81B5C"/>
    <w:rsid w:val="00B83354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2BAA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36434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00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BA0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602C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08D4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1D9F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130F"/>
    <w:rsid w:val="00FD3BE8"/>
    <w:rsid w:val="00FD3C93"/>
    <w:rsid w:val="00FD3EAD"/>
    <w:rsid w:val="00FD4F3B"/>
    <w:rsid w:val="00FD5F0B"/>
    <w:rsid w:val="00FD6B6F"/>
    <w:rsid w:val="00FE05F5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5">
    <w:name w:val="t5"/>
    <w:rsid w:val="00FE0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B2D25-FF8E-4521-AF91-16742178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Карасева Юлия Александровна</cp:lastModifiedBy>
  <cp:revision>112</cp:revision>
  <cp:lastPrinted>2022-04-08T05:54:00Z</cp:lastPrinted>
  <dcterms:created xsi:type="dcterms:W3CDTF">2019-01-31T10:05:00Z</dcterms:created>
  <dcterms:modified xsi:type="dcterms:W3CDTF">2022-09-19T13:35:00Z</dcterms:modified>
</cp:coreProperties>
</file>